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99" w:rsidRPr="009A5B1B" w:rsidRDefault="00E75299" w:rsidP="00DF5DFC">
      <w:pPr>
        <w:spacing w:line="276" w:lineRule="auto"/>
        <w:jc w:val="both"/>
        <w:rPr>
          <w:rFonts w:cs="Arial"/>
          <w:color w:val="0F243E" w:themeColor="text2" w:themeShade="80"/>
          <w:sz w:val="28"/>
          <w:szCs w:val="28"/>
        </w:rPr>
      </w:pPr>
    </w:p>
    <w:p w:rsidR="001A3381" w:rsidRPr="009A5B1B" w:rsidRDefault="001A3381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1A3381" w:rsidRPr="009A5B1B" w:rsidRDefault="001A3381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1A3381" w:rsidRPr="009A5B1B" w:rsidRDefault="001A3381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DF00D0" w:rsidRPr="009A5B1B" w:rsidRDefault="007B2DFE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  <w:r>
        <w:rPr>
          <w:rFonts w:cs="Arial"/>
          <w:b/>
          <w:color w:val="0F243E" w:themeColor="text2" w:themeShade="80"/>
          <w:sz w:val="28"/>
          <w:szCs w:val="28"/>
        </w:rPr>
        <w:t>INDICAÇÃO</w:t>
      </w:r>
      <w:r w:rsidR="0085138A">
        <w:rPr>
          <w:rFonts w:cs="Arial"/>
          <w:b/>
          <w:color w:val="0F243E" w:themeColor="text2" w:themeShade="80"/>
          <w:sz w:val="28"/>
          <w:szCs w:val="28"/>
        </w:rPr>
        <w:t xml:space="preserve"> 02/2013</w:t>
      </w:r>
    </w:p>
    <w:p w:rsidR="00913976" w:rsidRPr="009A5B1B" w:rsidRDefault="00913976" w:rsidP="00DF5DFC">
      <w:pPr>
        <w:spacing w:line="276" w:lineRule="auto"/>
        <w:ind w:left="748"/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:rsidR="00913976" w:rsidRPr="009A5B1B" w:rsidRDefault="00913976" w:rsidP="007B2DFE">
      <w:pPr>
        <w:spacing w:line="276" w:lineRule="auto"/>
        <w:ind w:left="4536"/>
        <w:jc w:val="both"/>
        <w:rPr>
          <w:rFonts w:cs="Arial"/>
          <w:b/>
          <w:color w:val="0F243E" w:themeColor="text2" w:themeShade="80"/>
          <w:sz w:val="28"/>
          <w:szCs w:val="28"/>
        </w:rPr>
      </w:pPr>
    </w:p>
    <w:p w:rsidR="00913976" w:rsidRPr="009A5B1B" w:rsidRDefault="007B2DFE" w:rsidP="007B2DFE">
      <w:pPr>
        <w:spacing w:line="276" w:lineRule="auto"/>
        <w:ind w:left="4536"/>
        <w:jc w:val="both"/>
        <w:rPr>
          <w:rFonts w:cs="Arial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cs="Arial"/>
          <w:b/>
          <w:color w:val="0F243E" w:themeColor="text2" w:themeShade="80"/>
          <w:sz w:val="28"/>
          <w:szCs w:val="28"/>
        </w:rPr>
        <w:t xml:space="preserve">Contratação, em regime emergencial, de médico veterinário a fim de promover campanha de vacinação </w:t>
      </w:r>
      <w:r w:rsidR="0085138A">
        <w:rPr>
          <w:rFonts w:cs="Arial"/>
          <w:b/>
          <w:color w:val="0F243E" w:themeColor="text2" w:themeShade="80"/>
          <w:sz w:val="28"/>
          <w:szCs w:val="28"/>
        </w:rPr>
        <w:t xml:space="preserve">brucelose </w:t>
      </w:r>
    </w:p>
    <w:p w:rsidR="0085138A" w:rsidRDefault="0085138A" w:rsidP="0085138A">
      <w:pPr>
        <w:jc w:val="center"/>
        <w:rPr>
          <w:b/>
          <w:sz w:val="22"/>
          <w:szCs w:val="22"/>
        </w:rPr>
      </w:pPr>
    </w:p>
    <w:p w:rsidR="0085138A" w:rsidRDefault="0085138A" w:rsidP="0085138A">
      <w:pPr>
        <w:jc w:val="center"/>
        <w:rPr>
          <w:b/>
          <w:sz w:val="22"/>
          <w:szCs w:val="22"/>
        </w:rPr>
      </w:pPr>
    </w:p>
    <w:p w:rsidR="0085138A" w:rsidRDefault="0085138A" w:rsidP="0085138A">
      <w:pPr>
        <w:rPr>
          <w:sz w:val="22"/>
          <w:szCs w:val="22"/>
        </w:rPr>
      </w:pPr>
    </w:p>
    <w:p w:rsidR="0085138A" w:rsidRPr="004D2F1A" w:rsidRDefault="0085138A" w:rsidP="0085138A">
      <w:pPr>
        <w:rPr>
          <w:sz w:val="22"/>
          <w:szCs w:val="22"/>
        </w:rPr>
      </w:pPr>
    </w:p>
    <w:p w:rsidR="0085138A" w:rsidRDefault="0085138A" w:rsidP="0085138A">
      <w:pPr>
        <w:rPr>
          <w:szCs w:val="24"/>
        </w:rPr>
      </w:pPr>
    </w:p>
    <w:p w:rsidR="0085138A" w:rsidRDefault="0085138A" w:rsidP="0085138A">
      <w:pPr>
        <w:rPr>
          <w:szCs w:val="24"/>
        </w:rPr>
      </w:pPr>
    </w:p>
    <w:p w:rsidR="0085138A" w:rsidRPr="00DD6ED3" w:rsidRDefault="0085138A" w:rsidP="0085138A">
      <w:pPr>
        <w:rPr>
          <w:b/>
          <w:szCs w:val="24"/>
        </w:rPr>
      </w:pPr>
      <w:r w:rsidRPr="00DD6ED3">
        <w:rPr>
          <w:szCs w:val="24"/>
        </w:rPr>
        <w:t xml:space="preserve">Exmo Sr </w:t>
      </w:r>
      <w:r w:rsidRPr="00DD6ED3">
        <w:rPr>
          <w:b/>
          <w:bCs/>
          <w:szCs w:val="24"/>
        </w:rPr>
        <w:t>Jones Martins Carvalho</w:t>
      </w:r>
    </w:p>
    <w:p w:rsidR="0085138A" w:rsidRPr="00DD6ED3" w:rsidRDefault="0085138A" w:rsidP="0085138A">
      <w:pPr>
        <w:rPr>
          <w:szCs w:val="24"/>
        </w:rPr>
      </w:pPr>
      <w:r w:rsidRPr="00DD6ED3">
        <w:rPr>
          <w:szCs w:val="24"/>
        </w:rPr>
        <w:t>Presidente da Câmara Municipal de Vereadores</w:t>
      </w:r>
    </w:p>
    <w:p w:rsidR="0085138A" w:rsidRPr="00822FCF" w:rsidRDefault="0085138A" w:rsidP="0085138A">
      <w:pPr>
        <w:rPr>
          <w:szCs w:val="24"/>
        </w:rPr>
      </w:pPr>
    </w:p>
    <w:p w:rsidR="0085138A" w:rsidRDefault="0085138A" w:rsidP="0085138A">
      <w:pPr>
        <w:jc w:val="both"/>
        <w:rPr>
          <w:rFonts w:cs="Arial"/>
          <w:b/>
          <w:szCs w:val="24"/>
        </w:rPr>
      </w:pPr>
    </w:p>
    <w:p w:rsidR="0085138A" w:rsidRDefault="0085138A" w:rsidP="0085138A">
      <w:pPr>
        <w:jc w:val="both"/>
        <w:rPr>
          <w:rFonts w:cs="Arial"/>
          <w:b/>
          <w:szCs w:val="24"/>
        </w:rPr>
      </w:pPr>
    </w:p>
    <w:p w:rsidR="0085138A" w:rsidRPr="00DD6ED3" w:rsidRDefault="0085138A" w:rsidP="0085138A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DILVANE</w:t>
      </w:r>
      <w:r w:rsidR="006E63A1">
        <w:rPr>
          <w:rFonts w:cs="Arial"/>
          <w:b/>
          <w:szCs w:val="24"/>
        </w:rPr>
        <w:t xml:space="preserve"> CORREA DE LIMA</w:t>
      </w:r>
      <w:r>
        <w:rPr>
          <w:rFonts w:cs="Arial"/>
          <w:b/>
          <w:szCs w:val="24"/>
        </w:rPr>
        <w:t xml:space="preserve"> </w:t>
      </w:r>
      <w:r w:rsidRPr="00DD6ED3">
        <w:rPr>
          <w:rFonts w:cs="Arial"/>
          <w:szCs w:val="24"/>
        </w:rPr>
        <w:t>(Partido</w:t>
      </w:r>
      <w:r w:rsidR="006E63A1">
        <w:rPr>
          <w:rFonts w:cs="Arial"/>
          <w:szCs w:val="24"/>
        </w:rPr>
        <w:t xml:space="preserve"> do Movimento Democrático Brasileiro</w:t>
      </w:r>
      <w:r w:rsidRPr="00DD6ED3">
        <w:rPr>
          <w:rFonts w:cs="Arial"/>
          <w:szCs w:val="24"/>
        </w:rPr>
        <w:t xml:space="preserve"> - P</w:t>
      </w:r>
      <w:r>
        <w:rPr>
          <w:rFonts w:cs="Arial"/>
          <w:szCs w:val="24"/>
        </w:rPr>
        <w:t>MDB</w:t>
      </w:r>
      <w:r w:rsidRPr="00DD6ED3">
        <w:rPr>
          <w:rFonts w:cs="Arial"/>
          <w:szCs w:val="24"/>
        </w:rPr>
        <w:t>)</w:t>
      </w:r>
      <w:proofErr w:type="gramStart"/>
      <w:r w:rsidRPr="00DD6ED3">
        <w:rPr>
          <w:rFonts w:cs="Arial"/>
          <w:szCs w:val="24"/>
        </w:rPr>
        <w:t>,vem</w:t>
      </w:r>
      <w:proofErr w:type="gramEnd"/>
      <w:r w:rsidRPr="00DD6ED3">
        <w:rPr>
          <w:rFonts w:cs="Arial"/>
          <w:szCs w:val="24"/>
        </w:rPr>
        <w:t xml:space="preserve">, respeitosamente à presença de V. Exa., </w:t>
      </w:r>
      <w:r>
        <w:rPr>
          <w:rFonts w:cs="Arial"/>
          <w:szCs w:val="24"/>
        </w:rPr>
        <w:t>Indicar</w:t>
      </w:r>
      <w:r w:rsidRPr="00DD6ED3">
        <w:rPr>
          <w:rFonts w:cs="Arial"/>
          <w:szCs w:val="24"/>
        </w:rPr>
        <w:t xml:space="preserve"> o seguinte </w:t>
      </w:r>
      <w:r>
        <w:rPr>
          <w:rFonts w:cs="Arial"/>
          <w:szCs w:val="24"/>
        </w:rPr>
        <w:t>Projeto de Lei</w:t>
      </w:r>
      <w:r w:rsidRPr="00DD6ED3">
        <w:rPr>
          <w:rFonts w:cs="Arial"/>
          <w:b/>
          <w:szCs w:val="24"/>
        </w:rPr>
        <w:t>,</w:t>
      </w:r>
      <w:r w:rsidRPr="00DD6ED3">
        <w:rPr>
          <w:rFonts w:cs="Arial"/>
          <w:szCs w:val="24"/>
        </w:rPr>
        <w:t xml:space="preserve"> nos termos do Regimento Interno e Lei Orgânica do Município, seja enviado ao chefe do Executivo Municipal, a saber:</w:t>
      </w:r>
    </w:p>
    <w:p w:rsidR="0085138A" w:rsidRPr="00DD6ED3" w:rsidRDefault="0085138A" w:rsidP="0085138A">
      <w:pPr>
        <w:jc w:val="both"/>
        <w:rPr>
          <w:rFonts w:cs="Arial"/>
          <w:szCs w:val="24"/>
        </w:rPr>
      </w:pPr>
    </w:p>
    <w:p w:rsidR="0085138A" w:rsidRDefault="0085138A" w:rsidP="0085138A">
      <w:pPr>
        <w:spacing w:line="276" w:lineRule="auto"/>
        <w:ind w:left="4536"/>
        <w:jc w:val="both"/>
        <w:rPr>
          <w:rFonts w:cs="Arial"/>
          <w:b/>
          <w:color w:val="0F243E" w:themeColor="text2" w:themeShade="80"/>
          <w:sz w:val="28"/>
          <w:szCs w:val="28"/>
        </w:rPr>
      </w:pPr>
    </w:p>
    <w:p w:rsidR="0085138A" w:rsidRPr="008B6C26" w:rsidRDefault="0085138A" w:rsidP="0085138A">
      <w:pPr>
        <w:spacing w:line="276" w:lineRule="auto"/>
        <w:ind w:left="4536"/>
        <w:jc w:val="both"/>
        <w:rPr>
          <w:rFonts w:cs="Arial"/>
          <w:b/>
          <w:lang w:val="pt-PT"/>
        </w:rPr>
      </w:pPr>
      <w:r w:rsidRPr="0085138A">
        <w:rPr>
          <w:rFonts w:cs="Arial"/>
          <w:b/>
          <w:sz w:val="28"/>
          <w:szCs w:val="28"/>
        </w:rPr>
        <w:t xml:space="preserve">Contratação, em regime emergencial, de médico veterinário a fim de promover campanha de vacinação brucelose </w:t>
      </w:r>
      <w:r w:rsidRPr="0085138A">
        <w:rPr>
          <w:rStyle w:val="Forte"/>
          <w:rFonts w:cs="Arial"/>
          <w:sz w:val="28"/>
          <w:lang w:val="pt-PT"/>
        </w:rPr>
        <w:t>e dá outras providências</w:t>
      </w:r>
      <w:r w:rsidRPr="008B6C26">
        <w:rPr>
          <w:rStyle w:val="Forte"/>
          <w:rFonts w:cs="Arial"/>
          <w:b w:val="0"/>
          <w:lang w:val="pt-PT"/>
        </w:rPr>
        <w:t>.</w:t>
      </w:r>
    </w:p>
    <w:p w:rsidR="0085138A" w:rsidRPr="008B6C26" w:rsidRDefault="0085138A" w:rsidP="0085138A">
      <w:pPr>
        <w:pStyle w:val="NormalWeb"/>
        <w:jc w:val="both"/>
        <w:rPr>
          <w:rFonts w:ascii="Arial" w:hAnsi="Arial" w:cs="Arial"/>
          <w:b/>
          <w:lang w:val="pt-PT"/>
        </w:rPr>
      </w:pPr>
    </w:p>
    <w:p w:rsidR="0085138A" w:rsidRDefault="0085138A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  <w:r w:rsidRPr="008B6C26">
        <w:rPr>
          <w:rStyle w:val="Forte"/>
          <w:rFonts w:ascii="Arial" w:hAnsi="Arial" w:cs="Arial"/>
          <w:lang w:val="pt-PT"/>
        </w:rPr>
        <w:t xml:space="preserve">Art. 1º - </w:t>
      </w:r>
      <w:r w:rsidRPr="008B6C26">
        <w:rPr>
          <w:rFonts w:ascii="Arial" w:hAnsi="Arial" w:cs="Arial"/>
          <w:lang w:val="pt-PT"/>
        </w:rPr>
        <w:t>Fica</w:t>
      </w:r>
      <w:r>
        <w:rPr>
          <w:rFonts w:ascii="Arial" w:hAnsi="Arial" w:cs="Arial"/>
          <w:lang w:val="pt-PT"/>
        </w:rPr>
        <w:t xml:space="preserve"> o Executivo Municipal de Sentinela do Sul, autorizado a </w:t>
      </w:r>
      <w:r w:rsidR="00A74B28">
        <w:rPr>
          <w:rFonts w:ascii="Arial" w:hAnsi="Arial" w:cs="Arial"/>
          <w:lang w:val="pt-PT"/>
        </w:rPr>
        <w:t>contratar</w:t>
      </w:r>
      <w:proofErr w:type="gramStart"/>
      <w:r w:rsidR="00A74B28">
        <w:rPr>
          <w:rFonts w:ascii="Arial" w:hAnsi="Arial" w:cs="Arial"/>
          <w:lang w:val="pt-PT"/>
        </w:rPr>
        <w:t xml:space="preserve">  </w:t>
      </w:r>
      <w:proofErr w:type="gramEnd"/>
      <w:r w:rsidR="00A74B28">
        <w:rPr>
          <w:rFonts w:ascii="Arial" w:hAnsi="Arial" w:cs="Arial"/>
          <w:lang w:val="pt-PT"/>
        </w:rPr>
        <w:t>01 (um) médico</w:t>
      </w:r>
      <w:r w:rsidR="00ED1BFF">
        <w:rPr>
          <w:rFonts w:ascii="Arial" w:hAnsi="Arial" w:cs="Arial"/>
          <w:lang w:val="pt-PT"/>
        </w:rPr>
        <w:t xml:space="preserve"> veterinário</w:t>
      </w:r>
      <w:r w:rsidR="00A74B28">
        <w:rPr>
          <w:rFonts w:ascii="Arial" w:hAnsi="Arial" w:cs="Arial"/>
          <w:lang w:val="pt-PT"/>
        </w:rPr>
        <w:t>;</w:t>
      </w:r>
      <w:bookmarkStart w:id="0" w:name="_GoBack"/>
      <w:bookmarkEnd w:id="0"/>
    </w:p>
    <w:p w:rsidR="00ED1BFF" w:rsidRDefault="00ED1BFF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</w:p>
    <w:p w:rsidR="00ED1BFF" w:rsidRDefault="00ED1BFF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  <w:r w:rsidRPr="00ED1BFF">
        <w:rPr>
          <w:rFonts w:ascii="Arial" w:hAnsi="Arial" w:cs="Arial"/>
          <w:b/>
          <w:lang w:val="pt-PT"/>
        </w:rPr>
        <w:lastRenderedPageBreak/>
        <w:t>Art. 2º -</w:t>
      </w:r>
      <w:r>
        <w:rPr>
          <w:rFonts w:ascii="Arial" w:hAnsi="Arial" w:cs="Arial"/>
          <w:lang w:val="pt-PT"/>
        </w:rPr>
        <w:t xml:space="preserve">  A contratação de que trata esta Lei será pelo periodo de 06 (seis) meses, renovável por igual período;</w:t>
      </w:r>
    </w:p>
    <w:p w:rsidR="00267E95" w:rsidRDefault="00ED1BFF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  <w:r w:rsidRPr="00267E95">
        <w:rPr>
          <w:rFonts w:ascii="Arial" w:hAnsi="Arial" w:cs="Arial"/>
          <w:b/>
          <w:lang w:val="pt-PT"/>
        </w:rPr>
        <w:t>Art. 3º -</w:t>
      </w:r>
      <w:r>
        <w:rPr>
          <w:rFonts w:ascii="Arial" w:hAnsi="Arial" w:cs="Arial"/>
          <w:lang w:val="pt-PT"/>
        </w:rPr>
        <w:t xml:space="preserve"> </w:t>
      </w:r>
      <w:r w:rsidR="00267E95">
        <w:rPr>
          <w:rFonts w:ascii="Arial" w:hAnsi="Arial" w:cs="Arial"/>
          <w:lang w:val="pt-PT"/>
        </w:rPr>
        <w:t xml:space="preserve">A contratação tem como finalidade atender a demanda de vacinação do rebanho bovino </w:t>
      </w:r>
      <w:r w:rsidR="00F23C2B">
        <w:rPr>
          <w:rFonts w:ascii="Arial" w:hAnsi="Arial" w:cs="Arial"/>
          <w:lang w:val="pt-PT"/>
        </w:rPr>
        <w:t>a brucelose, obedecendo cadastro prévio, a ser criado pelo poder executivo;</w:t>
      </w:r>
    </w:p>
    <w:p w:rsidR="00ED1BFF" w:rsidRDefault="00F23C2B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  <w:r w:rsidRPr="00267E95">
        <w:rPr>
          <w:rFonts w:ascii="Arial" w:hAnsi="Arial" w:cs="Arial"/>
          <w:b/>
          <w:lang w:val="pt-PT"/>
        </w:rPr>
        <w:t>Art. 4º -</w:t>
      </w:r>
      <w:r>
        <w:rPr>
          <w:rFonts w:ascii="Arial" w:hAnsi="Arial" w:cs="Arial"/>
          <w:lang w:val="pt-PT"/>
        </w:rPr>
        <w:t xml:space="preserve"> </w:t>
      </w:r>
      <w:r w:rsidR="00ED1BFF">
        <w:rPr>
          <w:rFonts w:ascii="Arial" w:hAnsi="Arial" w:cs="Arial"/>
          <w:lang w:val="pt-PT"/>
        </w:rPr>
        <w:t xml:space="preserve">Os requisitos a serem exigidos </w:t>
      </w:r>
      <w:r w:rsidR="00267E95">
        <w:rPr>
          <w:rFonts w:ascii="Arial" w:hAnsi="Arial" w:cs="Arial"/>
          <w:lang w:val="pt-PT"/>
        </w:rPr>
        <w:t>para a contratação na forma desta Lei serão fixados no respectivo edital de processo seletivo simplificado, nos termo</w:t>
      </w:r>
      <w:r w:rsidR="002C7290">
        <w:rPr>
          <w:rFonts w:ascii="Arial" w:hAnsi="Arial" w:cs="Arial"/>
          <w:lang w:val="pt-PT"/>
        </w:rPr>
        <w:t>s da Lei municipal nº 1065/2010, tendo como requisito o menor preço ofertado pelo profissional</w:t>
      </w:r>
      <w:r w:rsidR="006E63A1">
        <w:rPr>
          <w:rFonts w:ascii="Arial" w:hAnsi="Arial" w:cs="Arial"/>
          <w:lang w:val="pt-PT"/>
        </w:rPr>
        <w:t xml:space="preserve"> para prestação do serviço de vascinação, inclusa locomoção, vacina e material necessário a aplicação</w:t>
      </w:r>
      <w:r w:rsidR="002C7290">
        <w:rPr>
          <w:rFonts w:ascii="Arial" w:hAnsi="Arial" w:cs="Arial"/>
          <w:lang w:val="pt-PT"/>
        </w:rPr>
        <w:t>.</w:t>
      </w:r>
    </w:p>
    <w:p w:rsidR="00F23C2B" w:rsidRDefault="00F23C2B" w:rsidP="0085138A">
      <w:pPr>
        <w:pStyle w:val="NormalWeb"/>
        <w:ind w:firstLine="708"/>
        <w:jc w:val="both"/>
        <w:rPr>
          <w:rStyle w:val="Forte"/>
          <w:rFonts w:ascii="Arial" w:hAnsi="Arial" w:cs="Arial"/>
          <w:lang w:val="pt-PT"/>
        </w:rPr>
      </w:pPr>
      <w:r w:rsidRPr="008B6C26">
        <w:rPr>
          <w:rStyle w:val="Forte"/>
          <w:rFonts w:ascii="Arial" w:hAnsi="Arial" w:cs="Arial"/>
          <w:lang w:val="pt-PT"/>
        </w:rPr>
        <w:t xml:space="preserve">Art. 5º - </w:t>
      </w:r>
      <w:r>
        <w:rPr>
          <w:rStyle w:val="Forte"/>
          <w:rFonts w:ascii="Arial" w:hAnsi="Arial" w:cs="Arial"/>
          <w:lang w:val="pt-PT"/>
        </w:rPr>
        <w:t xml:space="preserve"> </w:t>
      </w:r>
      <w:r w:rsidRPr="00F23C2B">
        <w:rPr>
          <w:rStyle w:val="Forte"/>
          <w:rFonts w:ascii="Arial" w:hAnsi="Arial" w:cs="Arial"/>
          <w:b w:val="0"/>
          <w:lang w:val="pt-PT"/>
        </w:rPr>
        <w:t xml:space="preserve">O </w:t>
      </w:r>
      <w:r>
        <w:rPr>
          <w:rStyle w:val="Forte"/>
          <w:rFonts w:ascii="Arial" w:hAnsi="Arial" w:cs="Arial"/>
          <w:b w:val="0"/>
          <w:lang w:val="pt-PT"/>
        </w:rPr>
        <w:t>contratado perceberá por tarefa (rês vacinada), atendendo a cadastro municipal, nos termos do Art.3º desta Lei.</w:t>
      </w:r>
    </w:p>
    <w:p w:rsidR="00267E95" w:rsidRDefault="002C7290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  <w:r w:rsidRPr="008B6C26">
        <w:rPr>
          <w:rStyle w:val="Forte"/>
          <w:rFonts w:ascii="Arial" w:hAnsi="Arial" w:cs="Arial"/>
          <w:lang w:val="pt-PT"/>
        </w:rPr>
        <w:t xml:space="preserve">Art. 6º </w:t>
      </w:r>
      <w:r>
        <w:rPr>
          <w:rStyle w:val="Forte"/>
          <w:rFonts w:ascii="Arial" w:hAnsi="Arial" w:cs="Arial"/>
          <w:lang w:val="pt-PT"/>
        </w:rPr>
        <w:t xml:space="preserve">- </w:t>
      </w:r>
      <w:r w:rsidR="00267E95">
        <w:rPr>
          <w:rFonts w:ascii="Arial" w:hAnsi="Arial" w:cs="Arial"/>
          <w:lang w:val="pt-PT"/>
        </w:rPr>
        <w:t xml:space="preserve">As despesas decorrentes da aplicação da presente Lei correrão por conta </w:t>
      </w:r>
      <w:r w:rsidR="00F23C2B">
        <w:rPr>
          <w:rFonts w:ascii="Arial" w:hAnsi="Arial" w:cs="Arial"/>
          <w:lang w:val="pt-PT"/>
        </w:rPr>
        <w:t>de dotação orçamentária própria,</w:t>
      </w:r>
    </w:p>
    <w:p w:rsidR="00267E95" w:rsidRDefault="00267E95" w:rsidP="0085138A">
      <w:pPr>
        <w:pStyle w:val="NormalWeb"/>
        <w:ind w:firstLine="708"/>
        <w:jc w:val="both"/>
        <w:rPr>
          <w:rFonts w:ascii="Arial" w:hAnsi="Arial" w:cs="Arial"/>
          <w:lang w:val="pt-PT"/>
        </w:rPr>
      </w:pPr>
    </w:p>
    <w:p w:rsidR="0085138A" w:rsidRDefault="0085138A" w:rsidP="0085138A">
      <w:pPr>
        <w:pStyle w:val="NormalWeb"/>
        <w:jc w:val="center"/>
        <w:rPr>
          <w:rStyle w:val="Forte"/>
          <w:rFonts w:ascii="Arial" w:hAnsi="Arial" w:cs="Arial"/>
          <w:b w:val="0"/>
          <w:lang w:val="pt-PT"/>
        </w:rPr>
      </w:pPr>
    </w:p>
    <w:p w:rsidR="0085138A" w:rsidRDefault="0085138A" w:rsidP="0085138A">
      <w:pPr>
        <w:pStyle w:val="NormalWeb"/>
        <w:rPr>
          <w:rStyle w:val="Forte"/>
          <w:rFonts w:ascii="Arial" w:hAnsi="Arial" w:cs="Arial"/>
          <w:lang w:val="pt-PT"/>
        </w:rPr>
      </w:pPr>
    </w:p>
    <w:p w:rsidR="0085138A" w:rsidRDefault="002C7290" w:rsidP="0085138A">
      <w:pPr>
        <w:pStyle w:val="NormalWeb"/>
        <w:jc w:val="center"/>
        <w:rPr>
          <w:rStyle w:val="Forte"/>
          <w:rFonts w:ascii="Arial" w:hAnsi="Arial" w:cs="Arial"/>
          <w:b w:val="0"/>
          <w:lang w:val="pt-PT"/>
        </w:rPr>
      </w:pPr>
      <w:r>
        <w:rPr>
          <w:rStyle w:val="Forte"/>
          <w:rFonts w:ascii="Arial" w:hAnsi="Arial" w:cs="Arial"/>
          <w:lang w:val="pt-PT"/>
        </w:rPr>
        <w:t xml:space="preserve">DILVANE </w:t>
      </w:r>
      <w:r w:rsidR="006E63A1">
        <w:rPr>
          <w:rStyle w:val="Forte"/>
          <w:rFonts w:ascii="Arial" w:hAnsi="Arial" w:cs="Arial"/>
          <w:lang w:val="pt-PT"/>
        </w:rPr>
        <w:t>CORREA DE LIMA</w:t>
      </w:r>
      <w:r w:rsidR="0085138A" w:rsidRPr="008B6C26">
        <w:rPr>
          <w:rStyle w:val="Forte"/>
          <w:rFonts w:ascii="Arial" w:hAnsi="Arial" w:cs="Arial"/>
          <w:lang w:val="pt-PT"/>
        </w:rPr>
        <w:br/>
      </w:r>
      <w:r w:rsidR="0085138A" w:rsidRPr="008B6C26">
        <w:rPr>
          <w:rStyle w:val="Forte"/>
          <w:rFonts w:ascii="Arial" w:hAnsi="Arial" w:cs="Arial"/>
          <w:b w:val="0"/>
          <w:lang w:val="pt-PT"/>
        </w:rPr>
        <w:t>Vereador</w:t>
      </w:r>
    </w:p>
    <w:p w:rsidR="0085138A" w:rsidRPr="008B6C26" w:rsidRDefault="0085138A" w:rsidP="0085138A">
      <w:pPr>
        <w:pStyle w:val="NormalWeb"/>
        <w:jc w:val="center"/>
        <w:rPr>
          <w:rStyle w:val="Forte"/>
          <w:rFonts w:ascii="Arial" w:hAnsi="Arial" w:cs="Arial"/>
          <w:u w:val="single"/>
          <w:lang w:val="pt-PT"/>
        </w:rPr>
      </w:pPr>
    </w:p>
    <w:p w:rsidR="0085138A" w:rsidRPr="008B6C26" w:rsidRDefault="0085138A" w:rsidP="0085138A">
      <w:pPr>
        <w:pStyle w:val="NormalWeb"/>
        <w:jc w:val="center"/>
        <w:rPr>
          <w:rStyle w:val="Forte"/>
          <w:rFonts w:ascii="Arial" w:hAnsi="Arial" w:cs="Arial"/>
          <w:u w:val="single"/>
          <w:lang w:val="pt-PT"/>
        </w:rPr>
      </w:pPr>
      <w:r w:rsidRPr="008B6C26">
        <w:rPr>
          <w:rStyle w:val="Forte"/>
          <w:rFonts w:ascii="Arial" w:hAnsi="Arial" w:cs="Arial"/>
          <w:u w:val="single"/>
          <w:lang w:val="pt-PT"/>
        </w:rPr>
        <w:t>EXPOSIÇÕES DE MOTIVOS.</w:t>
      </w:r>
    </w:p>
    <w:p w:rsidR="0085138A" w:rsidRPr="008B6C26" w:rsidRDefault="0085138A" w:rsidP="0085138A">
      <w:pPr>
        <w:pStyle w:val="NormalWeb"/>
        <w:rPr>
          <w:rStyle w:val="Forte"/>
          <w:rFonts w:ascii="Arial" w:hAnsi="Arial" w:cs="Arial"/>
          <w:u w:val="single"/>
          <w:lang w:val="pt-PT"/>
        </w:rPr>
      </w:pPr>
    </w:p>
    <w:p w:rsidR="002C7290" w:rsidRDefault="002C7290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É de conhecimento notório que o rebanho bovino, fêmeas de dois a oito meses, devem ser vacinadas contra Brucelose, providência esta determinada por Lei federal.</w:t>
      </w:r>
    </w:p>
    <w:p w:rsidR="002C7290" w:rsidRDefault="002C7290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Devida providência visa a qualificação do rebanho, bem como, não menos relevante, o combate a doenças que podem acometer o ser humano provenientes de animais não vacinados.</w:t>
      </w:r>
    </w:p>
    <w:p w:rsidR="006E63A1" w:rsidRDefault="002C7290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Dita providência, vacinação, também se faz necessária quando da requisição de guia de transporte, ainda, quando da venda a qualquer molde</w:t>
      </w:r>
      <w:r w:rsidR="006E63A1">
        <w:rPr>
          <w:rFonts w:ascii="Arial" w:hAnsi="Arial" w:cs="Arial"/>
          <w:lang w:val="pt-PT"/>
        </w:rPr>
        <w:t>, onde a necessidade de ter o rebanho vascinado se faz necessária e obrigatória.</w:t>
      </w:r>
    </w:p>
    <w:p w:rsidR="006E63A1" w:rsidRDefault="006E63A1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>Justifica-se a contratação emergencial, uma vez, o município não possuir profissional na área da medicina veterinária, este, capacitado a vacinar.</w:t>
      </w:r>
    </w:p>
    <w:p w:rsidR="006E63A1" w:rsidRDefault="006E63A1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Doutra banda, é notório os preços abusivos cobrados pelos poucos profissionais habilitados, ou que, se dispõe a prestar tal serviços em propriedades longinquas e com poucas unidades bovinas a vacinar, preços estes, que chegam a R$ 200,00 por cabeça.</w:t>
      </w:r>
    </w:p>
    <w:p w:rsidR="006E63A1" w:rsidRDefault="006E63A1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Propô-se contratar o profissional veterinário por tempo determinado, onde dentre a modalidade de contratação será o menor preço ofertado pelo serviço, incluso material para aplicação e a própria vacina, o que se estima pagar preço máximo de R$ 50,00(cinquenta reais) a dose aplicada, consoante pesquisa prévia diligênciada pelo ora proponente.</w:t>
      </w:r>
    </w:p>
    <w:p w:rsidR="006E63A1" w:rsidRDefault="00054941" w:rsidP="0085138A">
      <w:pPr>
        <w:pStyle w:val="NormalWeb"/>
        <w:ind w:firstLine="7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presenta indicação tem o intuíto de proporcionar aos pecuaristas do município de Sentinela do Sul</w:t>
      </w:r>
      <w:r w:rsidR="00B73C3D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condições de manterem seu rebanho sadio, o que trará </w:t>
      </w:r>
      <w:r w:rsidR="00B73C3D">
        <w:rPr>
          <w:rFonts w:ascii="Arial" w:hAnsi="Arial" w:cs="Arial"/>
          <w:lang w:val="pt-PT"/>
        </w:rPr>
        <w:t>benefíos a todos os munícipes, tanto em saúde quanto em retorno comercial.</w:t>
      </w:r>
    </w:p>
    <w:p w:rsidR="0085138A" w:rsidRDefault="0085138A" w:rsidP="0085138A">
      <w:pPr>
        <w:pStyle w:val="NormalWeb"/>
        <w:jc w:val="center"/>
        <w:rPr>
          <w:rStyle w:val="Forte"/>
          <w:rFonts w:ascii="Arial" w:hAnsi="Arial" w:cs="Arial"/>
          <w:b w:val="0"/>
          <w:lang w:val="pt-PT"/>
        </w:rPr>
      </w:pPr>
    </w:p>
    <w:p w:rsidR="0085138A" w:rsidRPr="008B6C26" w:rsidRDefault="0085138A" w:rsidP="00054941">
      <w:pPr>
        <w:pStyle w:val="NormalWeb"/>
        <w:jc w:val="right"/>
        <w:rPr>
          <w:rStyle w:val="Forte"/>
          <w:rFonts w:ascii="Arial" w:hAnsi="Arial" w:cs="Arial"/>
          <w:b w:val="0"/>
          <w:lang w:val="pt-PT"/>
        </w:rPr>
      </w:pPr>
      <w:r w:rsidRPr="008B6C26">
        <w:rPr>
          <w:rStyle w:val="Forte"/>
          <w:rFonts w:ascii="Arial" w:hAnsi="Arial" w:cs="Arial"/>
          <w:b w:val="0"/>
          <w:lang w:val="pt-PT"/>
        </w:rPr>
        <w:t>Sentinela do Sul,</w:t>
      </w:r>
      <w:r w:rsidR="00054941">
        <w:rPr>
          <w:rStyle w:val="Forte"/>
          <w:rFonts w:ascii="Arial" w:hAnsi="Arial" w:cs="Arial"/>
          <w:b w:val="0"/>
          <w:lang w:val="pt-PT"/>
        </w:rPr>
        <w:t xml:space="preserve"> 02 dezembro </w:t>
      </w:r>
      <w:r w:rsidRPr="008B6C26">
        <w:rPr>
          <w:rStyle w:val="Forte"/>
          <w:rFonts w:ascii="Arial" w:hAnsi="Arial" w:cs="Arial"/>
          <w:b w:val="0"/>
          <w:lang w:val="pt-PT"/>
        </w:rPr>
        <w:t>de 2013.</w:t>
      </w:r>
    </w:p>
    <w:p w:rsidR="0085138A" w:rsidRPr="008B6C26" w:rsidRDefault="0085138A" w:rsidP="0085138A">
      <w:pPr>
        <w:pStyle w:val="NormalWeb"/>
        <w:jc w:val="center"/>
        <w:rPr>
          <w:rStyle w:val="Forte"/>
          <w:rFonts w:ascii="Arial" w:hAnsi="Arial" w:cs="Arial"/>
          <w:b w:val="0"/>
          <w:lang w:val="pt-PT"/>
        </w:rPr>
      </w:pPr>
    </w:p>
    <w:p w:rsidR="0085138A" w:rsidRPr="008B6C26" w:rsidRDefault="00054941" w:rsidP="0085138A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pt-PT"/>
        </w:rPr>
      </w:pPr>
      <w:r>
        <w:rPr>
          <w:rStyle w:val="Forte"/>
          <w:rFonts w:ascii="Arial" w:hAnsi="Arial" w:cs="Arial"/>
          <w:lang w:val="pt-PT"/>
        </w:rPr>
        <w:t>DILVANE CORREA DE LIMA</w:t>
      </w:r>
      <w:r w:rsidRPr="008B6C26">
        <w:rPr>
          <w:rStyle w:val="Forte"/>
          <w:rFonts w:ascii="Arial" w:hAnsi="Arial" w:cs="Arial"/>
          <w:lang w:val="pt-PT"/>
        </w:rPr>
        <w:br/>
      </w:r>
      <w:r w:rsidR="0085138A" w:rsidRPr="008B6C26">
        <w:rPr>
          <w:rStyle w:val="Forte"/>
          <w:rFonts w:ascii="Arial" w:hAnsi="Arial" w:cs="Arial"/>
          <w:lang w:val="pt-PT"/>
        </w:rPr>
        <w:t xml:space="preserve">Vereador. </w:t>
      </w:r>
    </w:p>
    <w:p w:rsidR="0085138A" w:rsidRPr="00A35BC4" w:rsidRDefault="0085138A" w:rsidP="0085138A">
      <w:pPr>
        <w:spacing w:line="360" w:lineRule="auto"/>
        <w:jc w:val="both"/>
        <w:rPr>
          <w:sz w:val="22"/>
          <w:szCs w:val="22"/>
          <w:lang w:val="pt-PT"/>
        </w:rPr>
      </w:pPr>
    </w:p>
    <w:p w:rsidR="00DF00D0" w:rsidRPr="0085138A" w:rsidRDefault="00DF00D0" w:rsidP="00CA4134">
      <w:pPr>
        <w:spacing w:line="276" w:lineRule="auto"/>
        <w:jc w:val="both"/>
        <w:rPr>
          <w:rFonts w:cs="Arial"/>
          <w:color w:val="0F243E" w:themeColor="text2" w:themeShade="80"/>
          <w:szCs w:val="24"/>
          <w:lang w:val="pt-PT"/>
        </w:rPr>
      </w:pPr>
    </w:p>
    <w:p w:rsidR="00DF00D0" w:rsidRPr="009A5B1B" w:rsidRDefault="00DF00D0" w:rsidP="00DF5DFC">
      <w:pPr>
        <w:spacing w:line="276" w:lineRule="auto"/>
        <w:ind w:left="748"/>
        <w:jc w:val="both"/>
        <w:rPr>
          <w:rFonts w:cs="Arial"/>
          <w:color w:val="0F243E" w:themeColor="text2" w:themeShade="80"/>
          <w:sz w:val="28"/>
          <w:szCs w:val="28"/>
        </w:rPr>
      </w:pPr>
    </w:p>
    <w:p w:rsidR="001A3381" w:rsidRPr="009A5B1B" w:rsidRDefault="001A3381" w:rsidP="00E82461">
      <w:pPr>
        <w:pStyle w:val="Padro"/>
        <w:spacing w:after="120" w:line="360" w:lineRule="atLeast"/>
        <w:jc w:val="right"/>
        <w:rPr>
          <w:rFonts w:ascii="Arial" w:hAnsi="Arial" w:cs="Arial"/>
          <w:color w:val="0F243E" w:themeColor="text2" w:themeShade="80"/>
        </w:rPr>
      </w:pPr>
    </w:p>
    <w:p w:rsidR="00E75299" w:rsidRPr="009A5B1B" w:rsidRDefault="00F54776" w:rsidP="00054941">
      <w:pPr>
        <w:pStyle w:val="Padro"/>
        <w:spacing w:after="120" w:line="360" w:lineRule="atLeast"/>
        <w:jc w:val="right"/>
        <w:rPr>
          <w:rFonts w:cs="Arial"/>
          <w:color w:val="0F243E" w:themeColor="text2" w:themeShade="80"/>
          <w:sz w:val="28"/>
          <w:szCs w:val="28"/>
        </w:rPr>
      </w:pPr>
      <w:r w:rsidRPr="009A5B1B">
        <w:rPr>
          <w:rFonts w:ascii="Arial" w:hAnsi="Arial" w:cs="Arial"/>
          <w:color w:val="0F243E" w:themeColor="text2" w:themeShade="80"/>
        </w:rPr>
        <w:tab/>
      </w:r>
    </w:p>
    <w:p w:rsidR="00E75299" w:rsidRPr="009A5B1B" w:rsidRDefault="00E75299" w:rsidP="00DF5DFC">
      <w:pPr>
        <w:spacing w:line="276" w:lineRule="auto"/>
        <w:ind w:left="748"/>
        <w:jc w:val="both"/>
        <w:rPr>
          <w:rFonts w:cs="Arial"/>
          <w:color w:val="0F243E" w:themeColor="text2" w:themeShade="80"/>
          <w:sz w:val="28"/>
          <w:szCs w:val="28"/>
        </w:rPr>
      </w:pPr>
    </w:p>
    <w:p w:rsidR="00E75299" w:rsidRPr="009A5B1B" w:rsidRDefault="00E75299" w:rsidP="00DF5DFC">
      <w:pPr>
        <w:spacing w:line="276" w:lineRule="auto"/>
        <w:ind w:left="748"/>
        <w:jc w:val="both"/>
        <w:rPr>
          <w:rFonts w:cs="Arial"/>
          <w:color w:val="0F243E" w:themeColor="text2" w:themeShade="80"/>
          <w:sz w:val="28"/>
          <w:szCs w:val="28"/>
        </w:rPr>
      </w:pPr>
    </w:p>
    <w:p w:rsidR="00E75299" w:rsidRPr="009A5B1B" w:rsidRDefault="00E75299" w:rsidP="00DF5DFC">
      <w:pPr>
        <w:spacing w:line="276" w:lineRule="auto"/>
        <w:ind w:left="748"/>
        <w:jc w:val="both"/>
        <w:rPr>
          <w:rFonts w:cs="Arial"/>
          <w:color w:val="0F243E" w:themeColor="text2" w:themeShade="80"/>
          <w:sz w:val="28"/>
          <w:szCs w:val="28"/>
        </w:rPr>
      </w:pPr>
    </w:p>
    <w:p w:rsidR="00E75299" w:rsidRPr="009A5B1B" w:rsidRDefault="00E75299" w:rsidP="00DF5DFC">
      <w:pPr>
        <w:spacing w:line="276" w:lineRule="auto"/>
        <w:ind w:left="748"/>
        <w:jc w:val="both"/>
        <w:rPr>
          <w:rFonts w:cs="Arial"/>
          <w:color w:val="0F243E" w:themeColor="text2" w:themeShade="80"/>
          <w:sz w:val="28"/>
          <w:szCs w:val="28"/>
        </w:rPr>
      </w:pPr>
    </w:p>
    <w:p w:rsidR="0058179C" w:rsidRPr="009A5B1B" w:rsidRDefault="0058179C" w:rsidP="00DF5DFC">
      <w:pPr>
        <w:spacing w:line="276" w:lineRule="auto"/>
        <w:ind w:left="748"/>
        <w:rPr>
          <w:rFonts w:cs="Arial"/>
          <w:color w:val="0F243E" w:themeColor="text2" w:themeShade="80"/>
          <w:sz w:val="28"/>
          <w:szCs w:val="28"/>
        </w:rPr>
      </w:pPr>
    </w:p>
    <w:p w:rsidR="009A5B1B" w:rsidRPr="009A5B1B" w:rsidRDefault="009A5B1B">
      <w:pPr>
        <w:spacing w:line="276" w:lineRule="auto"/>
        <w:ind w:left="748"/>
        <w:rPr>
          <w:rFonts w:cs="Arial"/>
          <w:color w:val="0F243E" w:themeColor="text2" w:themeShade="80"/>
          <w:sz w:val="28"/>
          <w:szCs w:val="28"/>
        </w:rPr>
      </w:pPr>
    </w:p>
    <w:sectPr w:rsidR="009A5B1B" w:rsidRPr="009A5B1B" w:rsidSect="007B2DFE">
      <w:headerReference w:type="default" r:id="rId8"/>
      <w:footerReference w:type="default" r:id="rId9"/>
      <w:pgSz w:w="11907" w:h="16840" w:code="9"/>
      <w:pgMar w:top="1712" w:right="567" w:bottom="1418" w:left="1701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08" w:rsidRDefault="00F95108">
      <w:r>
        <w:separator/>
      </w:r>
    </w:p>
  </w:endnote>
  <w:endnote w:type="continuationSeparator" w:id="0">
    <w:p w:rsidR="00F95108" w:rsidRDefault="00F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D1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</w:t>
    </w:r>
    <w:r w:rsidR="00A74B28">
      <w:rPr>
        <w:rFonts w:ascii="Monotype Corsiva" w:hAnsi="Monotype Corsiva"/>
        <w:sz w:val="32"/>
      </w:rPr>
      <w:t>ua Joaquim Rodrigues Barbosa n.º 1</w:t>
    </w:r>
    <w:r>
      <w:rPr>
        <w:rFonts w:ascii="Monotype Corsiva" w:hAnsi="Monotype Corsiva"/>
        <w:sz w:val="32"/>
      </w:rPr>
      <w:t>0, CEP: 96765-</w:t>
    </w:r>
    <w:proofErr w:type="gramStart"/>
    <w:r>
      <w:rPr>
        <w:rFonts w:ascii="Monotype Corsiva" w:hAnsi="Monotype Corsiva"/>
        <w:sz w:val="32"/>
      </w:rPr>
      <w:t>000,</w:t>
    </w:r>
    <w:proofErr w:type="gramEnd"/>
    <w:r>
      <w:rPr>
        <w:rFonts w:ascii="Monotype Corsiva" w:hAnsi="Monotype Corsiva"/>
        <w:sz w:val="32"/>
      </w:rPr>
      <w:t xml:space="preserve">Sentinela do Sul/ RS.   </w:t>
    </w:r>
  </w:p>
  <w:p w:rsidR="0058179C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08" w:rsidRDefault="00F95108">
      <w:r>
        <w:separator/>
      </w:r>
    </w:p>
  </w:footnote>
  <w:footnote w:type="continuationSeparator" w:id="0">
    <w:p w:rsidR="00F95108" w:rsidRDefault="00F95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9C" w:rsidRDefault="00F95108" w:rsidP="00913976">
    <w:pPr>
      <w:pStyle w:val="Cabealho"/>
      <w:ind w:left="-99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8.65pt;margin-top:1pt;width:87.25pt;height:108pt;z-index:251657728">
          <v:imagedata r:id="rId1" o:title=""/>
        </v:shape>
        <o:OLEObject Type="Embed" ProgID="CorelPhotoPaint.Image.7" ShapeID="_x0000_s2049" DrawAspect="Content" ObjectID="_1448121671" r:id="rId2">
          <o:FieldCodes>\s</o:FieldCodes>
        </o:OLEObject>
      </w:pict>
    </w:r>
    <w:r w:rsidR="00DF5DFC">
      <w:rPr>
        <w:rFonts w:ascii="Times New Roman" w:hAnsi="Times New Roman"/>
        <w:noProof/>
        <w:szCs w:val="24"/>
      </w:rPr>
      <w:drawing>
        <wp:inline distT="0" distB="0" distL="0" distR="0">
          <wp:extent cx="5915025" cy="1438275"/>
          <wp:effectExtent l="19050" t="0" r="9525" b="0"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D78"/>
    <w:multiLevelType w:val="hybridMultilevel"/>
    <w:tmpl w:val="6394B91A"/>
    <w:lvl w:ilvl="0" w:tplc="61487282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72"/>
    <w:rsid w:val="00054941"/>
    <w:rsid w:val="00137397"/>
    <w:rsid w:val="00144547"/>
    <w:rsid w:val="00187115"/>
    <w:rsid w:val="001A3381"/>
    <w:rsid w:val="00203DB4"/>
    <w:rsid w:val="00211F52"/>
    <w:rsid w:val="00250A72"/>
    <w:rsid w:val="00267E95"/>
    <w:rsid w:val="002C29CC"/>
    <w:rsid w:val="002C3868"/>
    <w:rsid w:val="002C7290"/>
    <w:rsid w:val="00316D4D"/>
    <w:rsid w:val="003C4A77"/>
    <w:rsid w:val="00406129"/>
    <w:rsid w:val="00486CC8"/>
    <w:rsid w:val="005029D1"/>
    <w:rsid w:val="0052615A"/>
    <w:rsid w:val="00530C7E"/>
    <w:rsid w:val="00537915"/>
    <w:rsid w:val="0058179C"/>
    <w:rsid w:val="00605560"/>
    <w:rsid w:val="0061220F"/>
    <w:rsid w:val="00661771"/>
    <w:rsid w:val="006E63A1"/>
    <w:rsid w:val="00771A09"/>
    <w:rsid w:val="007A0F64"/>
    <w:rsid w:val="007A55F9"/>
    <w:rsid w:val="007B2DFE"/>
    <w:rsid w:val="0085138A"/>
    <w:rsid w:val="008F0FC3"/>
    <w:rsid w:val="008F331A"/>
    <w:rsid w:val="00913976"/>
    <w:rsid w:val="00974C94"/>
    <w:rsid w:val="009A5B1B"/>
    <w:rsid w:val="009D2721"/>
    <w:rsid w:val="00A4688B"/>
    <w:rsid w:val="00A472B9"/>
    <w:rsid w:val="00A74B28"/>
    <w:rsid w:val="00AB51C8"/>
    <w:rsid w:val="00AF5CED"/>
    <w:rsid w:val="00B26283"/>
    <w:rsid w:val="00B4518A"/>
    <w:rsid w:val="00B73C3D"/>
    <w:rsid w:val="00B954FA"/>
    <w:rsid w:val="00BF265B"/>
    <w:rsid w:val="00CA4134"/>
    <w:rsid w:val="00CD0710"/>
    <w:rsid w:val="00CE6E3B"/>
    <w:rsid w:val="00D316D3"/>
    <w:rsid w:val="00DA5894"/>
    <w:rsid w:val="00DB3204"/>
    <w:rsid w:val="00DB7B19"/>
    <w:rsid w:val="00DD38ED"/>
    <w:rsid w:val="00DE2961"/>
    <w:rsid w:val="00DF00D0"/>
    <w:rsid w:val="00DF5DFC"/>
    <w:rsid w:val="00E12342"/>
    <w:rsid w:val="00E2300D"/>
    <w:rsid w:val="00E75299"/>
    <w:rsid w:val="00E82461"/>
    <w:rsid w:val="00E82A5F"/>
    <w:rsid w:val="00ED1BFF"/>
    <w:rsid w:val="00ED37E5"/>
    <w:rsid w:val="00F23C2B"/>
    <w:rsid w:val="00F47D6B"/>
    <w:rsid w:val="00F54776"/>
    <w:rsid w:val="00F95108"/>
    <w:rsid w:val="00FE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2615A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efdenotaderodap1">
    <w:name w:val="Ref. de nota de rodapé1"/>
    <w:basedOn w:val="Fontepargpadro"/>
    <w:rsid w:val="00F54776"/>
    <w:rPr>
      <w:vertAlign w:val="superscript"/>
    </w:rPr>
  </w:style>
  <w:style w:type="character" w:customStyle="1" w:styleId="Caracteresdenotaderodap">
    <w:name w:val="Caracteres de nota de rodapé"/>
    <w:rsid w:val="00F54776"/>
  </w:style>
  <w:style w:type="character" w:styleId="Refdenotaderodap">
    <w:name w:val="footnote reference"/>
    <w:rsid w:val="00F54776"/>
    <w:rPr>
      <w:vertAlign w:val="superscript"/>
    </w:rPr>
  </w:style>
  <w:style w:type="paragraph" w:customStyle="1" w:styleId="Padro">
    <w:name w:val="Padrão"/>
    <w:rsid w:val="00F54776"/>
    <w:pPr>
      <w:tabs>
        <w:tab w:val="left" w:pos="2268"/>
      </w:tabs>
      <w:suppressAutoHyphens/>
    </w:pPr>
    <w:rPr>
      <w:rFonts w:eastAsia="Lucida Sans Unicode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Padro"/>
    <w:rsid w:val="00F54776"/>
    <w:pPr>
      <w:spacing w:line="100" w:lineRule="atLeast"/>
    </w:pPr>
    <w:rPr>
      <w:sz w:val="20"/>
      <w:szCs w:val="20"/>
    </w:rPr>
  </w:style>
  <w:style w:type="paragraph" w:styleId="Textodenotaderodap">
    <w:name w:val="footnote text"/>
    <w:basedOn w:val="Padro"/>
    <w:link w:val="TextodenotaderodapChar"/>
    <w:rsid w:val="00F54776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776"/>
    <w:rPr>
      <w:rFonts w:eastAsia="Lucida Sans Unicode" w:cs="Mangal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Fontepargpadro"/>
    <w:rsid w:val="00E82A5F"/>
  </w:style>
  <w:style w:type="character" w:customStyle="1" w:styleId="CabealhoChar">
    <w:name w:val="Cabeçalho Char"/>
    <w:basedOn w:val="Fontepargpadro"/>
    <w:link w:val="Cabealho"/>
    <w:rsid w:val="0085138A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851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2615A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efdenotaderodap1">
    <w:name w:val="Ref. de nota de rodapé1"/>
    <w:basedOn w:val="Fontepargpadro"/>
    <w:rsid w:val="00F54776"/>
    <w:rPr>
      <w:vertAlign w:val="superscript"/>
    </w:rPr>
  </w:style>
  <w:style w:type="character" w:customStyle="1" w:styleId="Caracteresdenotaderodap">
    <w:name w:val="Caracteres de nota de rodapé"/>
    <w:rsid w:val="00F54776"/>
  </w:style>
  <w:style w:type="character" w:styleId="Refdenotaderodap">
    <w:name w:val="footnote reference"/>
    <w:rsid w:val="00F54776"/>
    <w:rPr>
      <w:vertAlign w:val="superscript"/>
    </w:rPr>
  </w:style>
  <w:style w:type="paragraph" w:customStyle="1" w:styleId="Padro">
    <w:name w:val="Padrão"/>
    <w:rsid w:val="00F54776"/>
    <w:pPr>
      <w:tabs>
        <w:tab w:val="left" w:pos="2268"/>
      </w:tabs>
      <w:suppressAutoHyphens/>
    </w:pPr>
    <w:rPr>
      <w:rFonts w:eastAsia="Lucida Sans Unicode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Padro"/>
    <w:rsid w:val="00F54776"/>
    <w:pPr>
      <w:spacing w:line="100" w:lineRule="atLeast"/>
    </w:pPr>
    <w:rPr>
      <w:sz w:val="20"/>
      <w:szCs w:val="20"/>
    </w:rPr>
  </w:style>
  <w:style w:type="paragraph" w:styleId="Textodenotaderodap">
    <w:name w:val="footnote text"/>
    <w:basedOn w:val="Padro"/>
    <w:link w:val="TextodenotaderodapChar"/>
    <w:rsid w:val="00F54776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776"/>
    <w:rPr>
      <w:rFonts w:eastAsia="Lucida Sans Unicode" w:cs="Mangal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Fontepargpadro"/>
    <w:rsid w:val="00E8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user2</cp:lastModifiedBy>
  <cp:revision>4</cp:revision>
  <cp:lastPrinted>2013-12-09T21:15:00Z</cp:lastPrinted>
  <dcterms:created xsi:type="dcterms:W3CDTF">2013-12-02T23:00:00Z</dcterms:created>
  <dcterms:modified xsi:type="dcterms:W3CDTF">2013-12-09T21:15:00Z</dcterms:modified>
</cp:coreProperties>
</file>